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7" w:rsidRDefault="00F52217">
      <w:pPr>
        <w:pStyle w:val="10"/>
        <w:rPr>
          <w:sz w:val="24"/>
          <w:szCs w:val="24"/>
        </w:rPr>
      </w:pPr>
    </w:p>
    <w:p w:rsidR="00F52217" w:rsidRDefault="00E36CF0">
      <w:pPr>
        <w:pStyle w:val="10"/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A75C8D">
        <w:rPr>
          <w:rFonts w:ascii="Times New Roman" w:eastAsia="Times New Roman" w:hAnsi="Times New Roman" w:cs="Times New Roman"/>
          <w:sz w:val="24"/>
          <w:szCs w:val="24"/>
        </w:rPr>
        <w:t xml:space="preserve"> до протоколу № засідання педагогічної ради</w:t>
      </w:r>
    </w:p>
    <w:p w:rsidR="00F52217" w:rsidRDefault="00A75C8D">
      <w:pPr>
        <w:pStyle w:val="10"/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  грудня 2021 р.</w:t>
      </w:r>
    </w:p>
    <w:p w:rsidR="00F52217" w:rsidRDefault="00A75C8D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2217" w:rsidRDefault="00A75C8D">
      <w:pPr>
        <w:pStyle w:val="10"/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2217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2217" w:rsidRDefault="00A75C8D">
      <w:pPr>
        <w:pStyle w:val="10"/>
        <w:spacing w:before="240" w:after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Орієнтовний план</w:t>
      </w:r>
    </w:p>
    <w:p w:rsidR="00F52217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підвищення кваліфікації педагогічними працівниками</w:t>
      </w:r>
    </w:p>
    <w:p w:rsidR="00F52217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Яворівської гімназії імені Осипа Маковея</w:t>
      </w:r>
    </w:p>
    <w:p w:rsidR="00A75C8D" w:rsidRPr="00A75C8D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Яворівської міської ради Львівської області</w:t>
      </w:r>
    </w:p>
    <w:p w:rsidR="00F52217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 2022 році</w:t>
      </w:r>
    </w:p>
    <w:p w:rsidR="00F52217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52217" w:rsidRDefault="00F5221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217" w:rsidRDefault="00F5221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217" w:rsidRDefault="00F5221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217" w:rsidRDefault="00F5221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217" w:rsidRDefault="00F5221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217" w:rsidRDefault="00A75C8D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16475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"/>
        <w:gridCol w:w="2208"/>
        <w:gridCol w:w="992"/>
        <w:gridCol w:w="910"/>
        <w:gridCol w:w="1560"/>
        <w:gridCol w:w="2268"/>
        <w:gridCol w:w="1175"/>
        <w:gridCol w:w="3645"/>
        <w:gridCol w:w="1010"/>
        <w:gridCol w:w="1060"/>
        <w:gridCol w:w="795"/>
      </w:tblGrid>
      <w:tr w:rsidR="00A61553" w:rsidTr="00A6164A">
        <w:trPr>
          <w:trHeight w:val="1445"/>
        </w:trPr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A61553" w:rsidRDefault="00A6155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№зп</w:t>
            </w:r>
            <w:proofErr w:type="spellEnd"/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 , ім’я, по батькові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 атестації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Напрями підвищення кваліфікації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975BFF">
            <w:pPr>
              <w:pStyle w:val="1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020F75">
            <w:pPr>
              <w:pStyle w:val="1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61553" w:rsidRPr="000C1A42" w:rsidRDefault="00A61553" w:rsidP="00020F75">
            <w:pPr>
              <w:pStyle w:val="1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кваліфікації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кваліфікації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вартість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020F75">
            <w:pPr>
              <w:pStyle w:val="10"/>
              <w:ind w:right="-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4950E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Моржин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975BFF" w:rsidP="00975BFF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КЗ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D03EC6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вчителів фізики та астрономії </w:t>
            </w:r>
            <w:r w:rsidRPr="00D03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«Технології змішаного навчання на уроках фізики та астрономії в Новій українській школі»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266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Моляща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975BFF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975BFF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115754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заступників закладів освіти </w:t>
            </w:r>
            <w:r w:rsidRPr="00D03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«Атестація педагогічних працівників: виклики сьогодення та перспективи змін. Сертифікація»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0C1A42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Pr="00115754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рад</w:t>
            </w:r>
            <w:r w:rsidR="001157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64A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авчання за програмою підвищення кваліфікації </w:t>
            </w:r>
          </w:p>
          <w:p w:rsidR="00A61553" w:rsidRPr="00DF2225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заступників закладів освіти</w:t>
            </w:r>
          </w:p>
          <w:p w:rsidR="00A61553" w:rsidRPr="00D03EC6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C1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Розбудова безпечного і здорового освітнього середовища</w:t>
            </w:r>
            <w:r w:rsidRPr="000C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  <w:p w:rsidR="00975BFF" w:rsidRPr="000C1A42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Вербенець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A1D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заступників закладів освіти</w:t>
            </w:r>
          </w:p>
          <w:p w:rsidR="00A61553" w:rsidRPr="00115754" w:rsidRDefault="00A61553" w:rsidP="0011575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Управлінська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діяльність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заступника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керівника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загальної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середньої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умовах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Нової</w:t>
            </w:r>
            <w:proofErr w:type="spellEnd"/>
            <w:r w:rsidR="00975B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української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школи</w:t>
            </w:r>
            <w:proofErr w:type="spellEnd"/>
            <w:r w:rsidRPr="000C1A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Гудошнікова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E36CF0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  <w:p w:rsidR="00A61553" w:rsidRPr="003544C8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педагогів-організаторів</w:t>
            </w:r>
          </w:p>
          <w:p w:rsidR="00A61553" w:rsidRPr="00115754" w:rsidRDefault="00A61553" w:rsidP="00DF2225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42">
              <w:rPr>
                <w:rFonts w:ascii="Times New Roman" w:hAnsi="Times New Roman" w:cs="Times New Roman"/>
                <w:b/>
                <w:sz w:val="24"/>
                <w:szCs w:val="24"/>
              </w:rPr>
              <w:t>«Організація учнівського самоврядування і змістовного дозвілля на засадах педагогіки партнерства»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C1A42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країнська мова та література,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61553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E36CF0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за програмою підвищення кваліфікації вчителів української мови та літератури </w:t>
            </w:r>
          </w:p>
          <w:p w:rsidR="00A61553" w:rsidRPr="00FF123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F1231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FF1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</w:t>
            </w:r>
            <w:r w:rsidRPr="00FF1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української літератури в 5-6 класах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5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Конфлікти у професійній діяльності педагога та конструктивні шляхи їх розв'язання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BA13E1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Інституційна (очна, дистанційна)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практичних психологів</w:t>
            </w:r>
          </w:p>
          <w:p w:rsidR="00A61553" w:rsidRDefault="00A61553" w:rsidP="0011575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«</w:t>
            </w:r>
            <w:proofErr w:type="spellStart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Психотехнології</w:t>
            </w:r>
            <w:proofErr w:type="spellEnd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протистояння</w:t>
            </w:r>
            <w:proofErr w:type="spellEnd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емоційному</w:t>
            </w:r>
            <w:proofErr w:type="spellEnd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, нападу та </w:t>
            </w:r>
            <w:proofErr w:type="spellStart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маніпулюванню</w:t>
            </w:r>
            <w:proofErr w:type="spellEnd"/>
            <w:r w:rsidRPr="00C92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Грюнер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соціальних педагогів </w:t>
            </w:r>
          </w:p>
          <w:p w:rsidR="00A61553" w:rsidRPr="00FF123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F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Медіапросвіта</w:t>
            </w:r>
            <w:proofErr w:type="spellEnd"/>
            <w:r w:rsidRPr="00FF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й </w:t>
            </w:r>
            <w:proofErr w:type="spellStart"/>
            <w:r w:rsidRPr="00FF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медіаграмотність</w:t>
            </w:r>
            <w:proofErr w:type="spellEnd"/>
            <w:r w:rsidRPr="00FF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освітньому процесі»</w:t>
            </w:r>
          </w:p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603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Бородіна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A1D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майстерності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3544C8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вчителів української мови та літератури </w:t>
            </w:r>
          </w:p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«Професійний розвиток учителя української мови та літератури в умовах упровадження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0E7372">
        <w:trPr>
          <w:trHeight w:val="32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  <w:p w:rsidR="00A61553" w:rsidRDefault="00020F75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</w:t>
            </w:r>
            <w:r w:rsidR="00496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553"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61553" w:rsidRPr="00C9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Емоційний інтелект і профілактика професійного вигорання педагога</w:t>
            </w:r>
            <w:r w:rsidR="00A61553"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603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Зоряна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професійної діяльності.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КЗ Львівської обласної ради «ЛОІППО»</w:t>
            </w:r>
          </w:p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Інституційна (очна, дистанц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496751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="00496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«Емоційний інтелект і </w:t>
            </w:r>
            <w:r w:rsidRPr="00C9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профілактика професійного вигорання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Луньо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</w:t>
            </w:r>
            <w:r w:rsidR="00496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92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Емоційний інтелект і профілактика професійного вигорання педагога</w:t>
            </w:r>
            <w:r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2022рік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3544C8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за програмою підвищення кваліфікації вчителів вчителів української мови та літератури </w:t>
            </w:r>
          </w:p>
          <w:p w:rsidR="00A61553" w:rsidRPr="00115754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Нові орієнтири мовно-літературної освіти: </w:t>
            </w:r>
            <w:proofErr w:type="spellStart"/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української мови та літератури в 5-6 класах нової української школи</w:t>
            </w:r>
            <w:r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2022рік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462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Сенчина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 Анатоліївна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3544C8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вчителів української мови та літератури </w:t>
            </w:r>
          </w:p>
          <w:p w:rsidR="00A61553" w:rsidRPr="00115754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Нові орієнтири мовно-літературної освіти: </w:t>
            </w:r>
            <w:proofErr w:type="spellStart"/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</w:t>
            </w:r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навчання української мови та літератури в 5-6 класах нової української школи</w:t>
            </w:r>
            <w:r w:rsidRPr="00C9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57EC1">
        <w:trPr>
          <w:trHeight w:val="2008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Марія Броніславівна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115754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>аджетів</w:t>
            </w:r>
            <w:proofErr w:type="spellEnd"/>
            <w:r w:rsidRPr="00C9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освітньому процесі»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C927B8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1029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Чайковська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</w:p>
          <w:p w:rsidR="00A61553" w:rsidRPr="00115754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115754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кр. мова та література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115754" w:rsidRDefault="00A61553" w:rsidP="00EB7A0C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64A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Pr="00115754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A6164A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Інституційна (очна, дистанційна)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BB18E8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Pr="0057592E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75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Емоційний інтелект і профілактика професійного вигорання педагога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C927B8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743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Чорній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Мар'янівна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арубіжна літера 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115754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зарубіжної літератури</w:t>
            </w:r>
          </w:p>
          <w:p w:rsidR="00A61553" w:rsidRPr="0057592E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зарубіжної літератури в 5-6 класах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603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Мацелюх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арубіжна літера 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Інституційна (очна,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FF1231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навчання за програмою підвищення кваліфікації вчителів зарубіжної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літератури</w:t>
            </w:r>
          </w:p>
          <w:p w:rsidR="00A61553" w:rsidRDefault="00A61553" w:rsidP="00FF1231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зарубіжної літератури в 5-6 класах нової української школи»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0E7372">
        <w:trPr>
          <w:trHeight w:val="74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Хомиця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0E7372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арубіжна літера 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72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FF1231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зарубіжної літератури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зарубіжної літератури в 5-6 класах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Букаріна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  <w:p w:rsidR="00A61553" w:rsidRPr="00FF1231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англійської мови</w:t>
            </w:r>
          </w:p>
          <w:p w:rsidR="00A61553" w:rsidRPr="0057592E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75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Професійний розвиток учителя англійської мови в умовах упровадження Нової української школи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57592E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E36CF0">
        <w:trPr>
          <w:trHeight w:val="1034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Винар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0429C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F123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  <w:p w:rsidR="00A61553" w:rsidRPr="00FF1231" w:rsidRDefault="00A61553" w:rsidP="00FF123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англійської мови</w:t>
            </w:r>
          </w:p>
          <w:p w:rsidR="00A61553" w:rsidRPr="0057592E" w:rsidRDefault="00A61553" w:rsidP="00FF1231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«Нові орієнтири освітньої галузі «іноземні мови»: </w:t>
            </w:r>
            <w:proofErr w:type="spellStart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575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англійської мови в 5-6 класах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57592E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Комісар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Pr="00115754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226F3A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Прудивус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професійного розвитку </w:t>
            </w:r>
            <w:proofErr w:type="spellStart"/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Pr="0057592E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75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мовлення сучасного педагога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1553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0E7372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603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F83E67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імецька мова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Інституційна (очна, дистанц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lastRenderedPageBreak/>
              <w:t xml:space="preserve">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442E36">
        <w:trPr>
          <w:trHeight w:val="1029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Щирба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F83E67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імецька мова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  <w:p w:rsidR="00A61553" w:rsidRPr="00052AF3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німецької мови</w:t>
            </w:r>
          </w:p>
          <w:p w:rsidR="00A61553" w:rsidRPr="007A1D02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Професійний розвиток учителя німецької мови в умовах упровадження Нової української школи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3C614A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FF1231" w:rsidRDefault="00A61553" w:rsidP="00052AF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Pr="0057592E" w:rsidRDefault="00A61553" w:rsidP="00052AF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75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мовлення сучасного педагога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57EC1">
        <w:trPr>
          <w:trHeight w:val="1029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Кригуль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Уляна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tabs>
                <w:tab w:val="left" w:pos="1360"/>
              </w:tabs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</w:p>
          <w:p w:rsidR="00A61553" w:rsidRPr="003C614A" w:rsidRDefault="00A61553" w:rsidP="00DF2225">
            <w:pPr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C6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Гіперактивна дитина в класі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3C614A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Дацко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Остапівна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3C614A" w:rsidRDefault="00A61553" w:rsidP="00052AF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C614A">
              <w:rPr>
                <w:rFonts w:ascii="Times New Roman" w:eastAsia="SimSun" w:hAnsi="Times New Roman" w:cs="font331"/>
                <w:b/>
                <w:sz w:val="24"/>
                <w:szCs w:val="24"/>
                <w:lang w:eastAsia="ar-SA"/>
              </w:rPr>
              <w:t>Складний учень в класі: тренінг формування взаємодії та мотивації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3C614A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26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 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3C614A" w:rsidRDefault="00A61553" w:rsidP="00052AF3">
            <w:pPr>
              <w:pStyle w:val="1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</w:t>
            </w:r>
            <w:r w:rsidR="00A6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ClassLearningBook</w:t>
            </w:r>
            <w:proofErr w:type="spellEnd"/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інструментарій шкільних уроків природничих дисциплін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3C614A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Пиж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компетентності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115754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вчителів математики  </w:t>
            </w:r>
          </w:p>
          <w:p w:rsidR="00A61553" w:rsidRPr="003C614A" w:rsidRDefault="00A61553" w:rsidP="00052AF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«Актуальні питання методики навчання математики в умовах реформування української освіти»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3C614A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A6164A">
        <w:trPr>
          <w:trHeight w:val="32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професійної майстерності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57592E" w:rsidRDefault="00A61553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</w:t>
            </w:r>
            <w:r w:rsidR="00A6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</w:t>
            </w:r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lastRenderedPageBreak/>
              <w:t>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Запотічна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F83E67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та громадянська освіта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Актуальні питання викладання правознавства та громадянської освіти в сучасних умовах реформування освіти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3E1"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A61553" w:rsidRDefault="00A61553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</w:p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52AF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історії та громадянської освіти</w:t>
            </w:r>
          </w:p>
          <w:p w:rsidR="00A61553" w:rsidRPr="003C614A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«Інтеграція громадянської освіти в уроки історії за модельними програмами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3C614A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52AF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історії</w:t>
            </w:r>
          </w:p>
          <w:p w:rsidR="00A61553" w:rsidRPr="003C614A" w:rsidRDefault="00A61553" w:rsidP="00DF222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«Домашні завдання у шкільному курсі історії:мета, реалізація, результативність»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3C614A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Посенко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BA13E1" w:rsidP="00DF2225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52AF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географії</w:t>
            </w:r>
          </w:p>
          <w:p w:rsidR="00A61553" w:rsidRPr="003C614A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«Актуальні питання методики навчання географії в умовах розбудови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3C614A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553" w:rsidTr="00442E36">
        <w:trPr>
          <w:trHeight w:val="462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Шульган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F83E67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61553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052AF3" w:rsidRDefault="00A61553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географії</w:t>
            </w:r>
          </w:p>
          <w:p w:rsidR="00A61553" w:rsidRPr="003A6FCD" w:rsidRDefault="00A61553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Освіта для сталого розвитку: цілі збалансованого розвитку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1553" w:rsidRPr="00115754" w:rsidRDefault="00A61553" w:rsidP="00DF2225">
            <w:pPr>
              <w:pStyle w:val="10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3A6FCD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Марків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Лідія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00429C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A61553" w:rsidP="00442E3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61553" w:rsidRPr="00115754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57592E" w:rsidRDefault="00A61553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75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мовлення сучасного педагога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1553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553" w:rsidTr="00E36CF0">
        <w:trPr>
          <w:trHeight w:val="1312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1553" w:rsidRPr="004950E3" w:rsidRDefault="004950E3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Бачало</w:t>
            </w:r>
            <w:proofErr w:type="spellEnd"/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4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A61553" w:rsidP="00442E3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61553" w:rsidRPr="00115754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3E1" w:rsidRDefault="00BA13E1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Pr="0057592E" w:rsidRDefault="00A61553" w:rsidP="00052AF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</w:t>
            </w:r>
            <w:r w:rsidR="00A6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75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мовлення сучасного педагога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1553" w:rsidRPr="0057592E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553" w:rsidRDefault="00A61553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3" w:rsidRDefault="00A61553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75BFF" w:rsidRPr="0057592E" w:rsidRDefault="00975BFF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Женчур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навчання за програмою підвищення кваліфікації </w:t>
            </w:r>
            <w:r w:rsidR="00020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 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Освіта для сталого 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розвитку: цілі збалансованого розвитку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Музичко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 межах професійної діяльності</w:t>
            </w:r>
          </w:p>
          <w:p w:rsidR="00442E36" w:rsidRDefault="00442E36" w:rsidP="00DF2225">
            <w:pPr>
              <w:pStyle w:val="1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ЛОІППО»Центр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DF2225">
            <w:pPr>
              <w:pStyle w:val="1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 вчителів фізики</w:t>
            </w:r>
          </w:p>
          <w:p w:rsidR="00442E36" w:rsidRDefault="00442E36" w:rsidP="00DF2225">
            <w:pPr>
              <w:pStyle w:val="10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ClassLearningBook</w:t>
            </w:r>
            <w:proofErr w:type="spellEnd"/>
            <w:r w:rsidRPr="003C6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інструментарій шкільних уроків природничих дисциплін</w:t>
            </w: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3C614A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26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 Федорівна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tabs>
                <w:tab w:val="left" w:pos="952"/>
              </w:tabs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tabs>
                <w:tab w:val="left" w:pos="13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052AF3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  <w:p w:rsidR="00442E36" w:rsidRPr="00115754" w:rsidRDefault="00442E36" w:rsidP="00052AF3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052AF3">
            <w:pPr>
              <w:pStyle w:val="10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 вчителів фізики 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Досліди та експерименти як чинники розкриття таємниць природи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  <w:p w:rsidR="00442E36" w:rsidRDefault="00442E36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інформатики</w:t>
            </w:r>
          </w:p>
          <w:p w:rsidR="00442E36" w:rsidRPr="00052AF3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52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Особливості викладання вибіркового модуля «Тривимірне моделювання» в старшій школі»</w:t>
            </w:r>
            <w:r w:rsidRPr="00052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442E36" w:rsidRDefault="00442E36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інформатики</w:t>
            </w:r>
          </w:p>
          <w:p w:rsidR="00442E36" w:rsidRPr="002A0A84" w:rsidRDefault="00442E36" w:rsidP="002A0A8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A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викладання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вибіркового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модуля «Веб-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029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Кондришин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Орест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F83E67" w:rsidP="00F83E67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36CF0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фізичної культури</w:t>
            </w:r>
          </w:p>
          <w:p w:rsidR="00442E36" w:rsidRPr="007A1D02" w:rsidRDefault="00442E36" w:rsidP="007A1D02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Формування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фізкультурної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грамотності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учнів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6-11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26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Букарін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 Миколайович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E36CF0" w:rsidP="00E36CF0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83E67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F83E6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442E36" w:rsidP="00E36CF0">
            <w:pPr>
              <w:pStyle w:val="10"/>
              <w:tabs>
                <w:tab w:val="left" w:pos="13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фізичної культури</w:t>
            </w:r>
          </w:p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Формування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фізкультурної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грамотності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учнів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6-11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класів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Карковський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361478" w:rsidP="0036147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052AF3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фізичної культури</w:t>
            </w:r>
          </w:p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Формування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фізкультурної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грамотності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учнів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6-11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класів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F83E67">
        <w:trPr>
          <w:trHeight w:val="32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Світлак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Йосипович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361478">
            <w:pPr>
              <w:pStyle w:val="10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кваліфікацій вчителів предмета «Захисту України»</w:t>
            </w:r>
          </w:p>
          <w:p w:rsidR="00442E36" w:rsidRPr="002A0A84" w:rsidRDefault="00442E36" w:rsidP="002A0A8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Діяльнісний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ідхід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вивчення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ЗахистуУкраїни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та «Основ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медичних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знань</w:t>
            </w:r>
            <w:proofErr w:type="spellEnd"/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462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361478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1F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истецтво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42E36" w:rsidRDefault="00442E36" w:rsidP="00DF2225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361478" w:rsidP="0036147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предмета «Мистецтво»</w:t>
            </w:r>
          </w:p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Розвиток ключових </w:t>
            </w:r>
            <w:proofErr w:type="spellStart"/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викладанні предмета «Мистецтво»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501F68" w:rsidP="00E96A0F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</w:t>
            </w:r>
            <w:r w:rsidR="00E96A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педагогічних працівників</w:t>
            </w:r>
          </w:p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  </w:t>
            </w:r>
            <w:proofErr w:type="spellStart"/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проєктів</w:t>
            </w:r>
            <w:proofErr w:type="spellEnd"/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 Новій українській школі в умовах дистанційного навчання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32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Григорій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501F68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</w:t>
            </w:r>
            <w:r w:rsidR="007F63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</w:p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(очна,</w:t>
            </w:r>
          </w:p>
          <w:p w:rsidR="00442E36" w:rsidRDefault="00442E36" w:rsidP="00442E3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052AF3" w:rsidRDefault="00442E36" w:rsidP="006D238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педагогічних працівників</w:t>
            </w:r>
          </w:p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57592E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Чиж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501F68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</w:t>
            </w:r>
            <w:r w:rsidR="007F63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Pr="004950E3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AC1FE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КЗ Львівської обласної ради «ЛОІППО»</w:t>
            </w:r>
          </w:p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професійного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Інституційна</w:t>
            </w:r>
          </w:p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01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чна,</w:t>
            </w:r>
          </w:p>
          <w:p w:rsidR="00442E36" w:rsidRDefault="00501F68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педагогічних працівників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lastRenderedPageBreak/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57592E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Хлян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tabs>
                <w:tab w:val="left" w:pos="952"/>
              </w:tabs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педагогічних працівників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57592E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320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 Олексійович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tabs>
                <w:tab w:val="left" w:pos="952"/>
              </w:tabs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 виробничого навчання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96A0F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15754" w:rsidRDefault="00442E36" w:rsidP="00A6164A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педагогічних працівників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Техніки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відновлення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ментального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здоров'я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працівників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сфери</w:t>
            </w:r>
            <w:proofErr w:type="spellEnd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7592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ar-SA"/>
              </w:rPr>
              <w:t>людина-людина</w:t>
            </w:r>
            <w:proofErr w:type="spellEnd"/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2E36" w:rsidRPr="0057592E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A6164A">
        <w:trPr>
          <w:trHeight w:val="1029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Фірчук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укр. мов</w:t>
            </w:r>
            <w:r w:rsidR="007F6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літ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6D238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української мови та літератури</w:t>
            </w:r>
          </w:p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Професійний розвиток учителя української мови та літератури в умовах упровадження Нової української школи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укр. мов</w:t>
            </w:r>
            <w:r w:rsidR="007F63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літ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6D2385" w:rsidRDefault="00442E36" w:rsidP="006D238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української мови та літератури</w:t>
            </w:r>
          </w:p>
          <w:p w:rsidR="00442E36" w:rsidRPr="003A6FCD" w:rsidRDefault="00442E36" w:rsidP="006D238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A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Професійний розвиток учителя української мови та літератури в умовах упровадження Нової української школи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Щудлюк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Лідія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7F63D8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6D238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англійської мови</w:t>
            </w:r>
          </w:p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Нові орієнтири освітньої галузі «іноземні мови»: </w:t>
            </w:r>
            <w:proofErr w:type="spellStart"/>
            <w:r w:rsidRPr="003A6FCD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діяльнісний</w:t>
            </w:r>
            <w:proofErr w:type="spellEnd"/>
            <w:r w:rsidRPr="003A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підхід до навчання англійської мови в 5-6 класах нової української школи</w:t>
            </w:r>
            <w:r w:rsidRPr="003A6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A6FCD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Копитко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</w:t>
            </w:r>
            <w:r w:rsidR="007F63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24229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6D238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 географії</w:t>
            </w:r>
          </w:p>
          <w:p w:rsidR="00442E36" w:rsidRPr="003C614A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«Актуальні питання методики навчання географії в умовах розбудови Нової української школи»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3C614A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E24229">
        <w:trPr>
          <w:trHeight w:val="74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7F63D8">
            <w:pPr>
              <w:pStyle w:val="10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</w:t>
            </w:r>
            <w:r w:rsidR="007F63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24229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навчання за програмою підвищення кваліфікації</w:t>
            </w:r>
          </w:p>
          <w:p w:rsidR="00442E36" w:rsidRPr="00DF222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історії</w:t>
            </w:r>
          </w:p>
          <w:p w:rsidR="00442E36" w:rsidRPr="00DF222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F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Актуальні питання викладання історії в школі </w:t>
            </w:r>
            <w:r w:rsidRPr="00DF2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(2021-2022)</w:t>
            </w:r>
            <w:r w:rsidRPr="00DF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DF222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505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Бачинський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386F17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майстер.</w:t>
            </w:r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виробничого</w:t>
            </w:r>
            <w:proofErr w:type="spellEnd"/>
            <w:r w:rsidR="00442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24229">
            <w:pPr>
              <w:pStyle w:val="10"/>
              <w:tabs>
                <w:tab w:val="left" w:pos="1460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підвищення кваліфікації 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майстрів виробничого навчання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підходи</w:t>
            </w:r>
            <w:proofErr w:type="spellEnd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викладанні</w:t>
            </w:r>
            <w:proofErr w:type="spellEnd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навчання</w:t>
            </w:r>
            <w:proofErr w:type="spellEnd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F2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технологій</w:t>
            </w:r>
            <w:proofErr w:type="spellEnd"/>
            <w:r w:rsidRPr="00DF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DF222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E36" w:rsidTr="00A6164A">
        <w:trPr>
          <w:trHeight w:val="1881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42E36" w:rsidRPr="004950E3" w:rsidRDefault="00442E36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Мусаковська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501F68" w:rsidP="00782FFA">
            <w:pPr>
              <w:pStyle w:val="10"/>
              <w:tabs>
                <w:tab w:val="left" w:pos="952"/>
              </w:tabs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</w:t>
            </w:r>
            <w:r w:rsidR="00782F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E24229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професійної діяльності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15754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інформатики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F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DF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викладання</w:t>
            </w:r>
            <w:proofErr w:type="spellEnd"/>
            <w:r w:rsidRPr="00DF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вибіркового</w:t>
            </w:r>
            <w:proofErr w:type="spellEnd"/>
            <w:r w:rsidRPr="00DF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модуля «Веб-</w:t>
            </w:r>
            <w:proofErr w:type="spellStart"/>
            <w:r w:rsidRPr="00DF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 w:rsidRPr="00DF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DF2225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2FFA" w:rsidTr="00A6164A">
        <w:trPr>
          <w:trHeight w:val="1881"/>
        </w:trPr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2FFA" w:rsidRDefault="00782FFA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Роксолана </w:t>
            </w:r>
          </w:p>
          <w:p w:rsidR="00782FFA" w:rsidRDefault="00782FFA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образотворче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782FFA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782FFA" w:rsidRDefault="00782FFA" w:rsidP="00AC1FE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F93A5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Львівської обласної ради «ЛОІППО»</w:t>
            </w:r>
          </w:p>
          <w:p w:rsidR="00782FFA" w:rsidRDefault="00782FFA" w:rsidP="00F93A56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професійного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F93A5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</w:p>
          <w:p w:rsidR="00782FFA" w:rsidRDefault="00782FFA" w:rsidP="00F93A5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(очна,</w:t>
            </w:r>
          </w:p>
          <w:p w:rsidR="00782FFA" w:rsidRDefault="00782FFA" w:rsidP="00F93A56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Pr="00115754" w:rsidRDefault="00782FFA" w:rsidP="00F93A56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педагогічних працівників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75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Емоційний інтелект і профілактика професійного вигорання педагога</w:t>
            </w:r>
            <w:r w:rsidRPr="0057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F93A56">
            <w:r w:rsidRPr="00BD447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F93A56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F93A56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2FFA" w:rsidRPr="0057592E" w:rsidRDefault="00782FFA" w:rsidP="00F93A56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2E36" w:rsidTr="00386F17">
        <w:trPr>
          <w:trHeight w:val="1170"/>
        </w:trPr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2E36" w:rsidRPr="004950E3" w:rsidRDefault="00442E36" w:rsidP="00782FFA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82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Шиманська</w:t>
            </w:r>
            <w:proofErr w:type="spellEnd"/>
          </w:p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386F17">
            <w:pPr>
              <w:pStyle w:val="10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190E9C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ЦПРП Яворівської районної ради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 (очна, дистанційна)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90E9C" w:rsidRDefault="00442E36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E9C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бібліотекарів</w:t>
            </w:r>
          </w:p>
          <w:p w:rsidR="00442E36" w:rsidRPr="00DF2225" w:rsidRDefault="00442E36" w:rsidP="00DF222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r w:rsidRPr="009C259F">
              <w:rPr>
                <w:rFonts w:ascii="Times New Roman" w:eastAsia="Times New Roman" w:hAnsi="Times New Roman" w:cs="Times New Roman"/>
                <w:sz w:val="24"/>
                <w:szCs w:val="24"/>
              </w:rPr>
              <w:t>2022рік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E36" w:rsidRPr="00190E9C" w:rsidRDefault="00442E36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2FFA" w:rsidTr="00386F17">
        <w:trPr>
          <w:trHeight w:val="25"/>
        </w:trPr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82FFA" w:rsidRDefault="00782FFA" w:rsidP="00A61553">
            <w:pPr>
              <w:pStyle w:val="1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190E9C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190E9C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501F68">
            <w:pPr>
              <w:pStyle w:val="1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DF222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Pr="009C259F" w:rsidRDefault="00782FFA" w:rsidP="00DF2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FFA" w:rsidRDefault="00782FFA" w:rsidP="00DF2225">
            <w:pPr>
              <w:pStyle w:val="1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2217" w:rsidRDefault="00A75C8D" w:rsidP="00DF2225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52217" w:rsidSect="00115754">
      <w:pgSz w:w="16838" w:h="11906" w:orient="landscape"/>
      <w:pgMar w:top="566" w:right="566" w:bottom="42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1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161A"/>
    <w:multiLevelType w:val="hybridMultilevel"/>
    <w:tmpl w:val="13E6CCAA"/>
    <w:lvl w:ilvl="0" w:tplc="0422000F">
      <w:start w:val="1"/>
      <w:numFmt w:val="decimal"/>
      <w:lvlText w:val="%1."/>
      <w:lvlJc w:val="left"/>
      <w:pPr>
        <w:ind w:left="860" w:hanging="360"/>
      </w:p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17"/>
    <w:rsid w:val="0000429C"/>
    <w:rsid w:val="00020F75"/>
    <w:rsid w:val="00052AF3"/>
    <w:rsid w:val="000C1A42"/>
    <w:rsid w:val="000E7372"/>
    <w:rsid w:val="00104C78"/>
    <w:rsid w:val="00115754"/>
    <w:rsid w:val="00143315"/>
    <w:rsid w:val="0016123B"/>
    <w:rsid w:val="00190E9C"/>
    <w:rsid w:val="00226F3A"/>
    <w:rsid w:val="002A0A84"/>
    <w:rsid w:val="003544C8"/>
    <w:rsid w:val="00361478"/>
    <w:rsid w:val="00386F17"/>
    <w:rsid w:val="003A6FCD"/>
    <w:rsid w:val="003C614A"/>
    <w:rsid w:val="00442E36"/>
    <w:rsid w:val="004950E3"/>
    <w:rsid w:val="00496751"/>
    <w:rsid w:val="004C5F5E"/>
    <w:rsid w:val="00501F68"/>
    <w:rsid w:val="0057592E"/>
    <w:rsid w:val="00667352"/>
    <w:rsid w:val="006D2385"/>
    <w:rsid w:val="00782FFA"/>
    <w:rsid w:val="00793A80"/>
    <w:rsid w:val="007A1D02"/>
    <w:rsid w:val="007F63D8"/>
    <w:rsid w:val="00975BFF"/>
    <w:rsid w:val="00A57EC1"/>
    <w:rsid w:val="00A61553"/>
    <w:rsid w:val="00A6164A"/>
    <w:rsid w:val="00A666AB"/>
    <w:rsid w:val="00A75C8D"/>
    <w:rsid w:val="00AC1FE6"/>
    <w:rsid w:val="00BA13E1"/>
    <w:rsid w:val="00BB18E8"/>
    <w:rsid w:val="00C05C9F"/>
    <w:rsid w:val="00C927B8"/>
    <w:rsid w:val="00D025CF"/>
    <w:rsid w:val="00D03EC6"/>
    <w:rsid w:val="00DF2225"/>
    <w:rsid w:val="00E24229"/>
    <w:rsid w:val="00E36CF0"/>
    <w:rsid w:val="00E96A0F"/>
    <w:rsid w:val="00EB7A0C"/>
    <w:rsid w:val="00F52217"/>
    <w:rsid w:val="00F83E67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F"/>
  </w:style>
  <w:style w:type="paragraph" w:styleId="1">
    <w:name w:val="heading 1"/>
    <w:basedOn w:val="10"/>
    <w:next w:val="10"/>
    <w:rsid w:val="00F522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522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522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522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5221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522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52217"/>
  </w:style>
  <w:style w:type="table" w:customStyle="1" w:styleId="TableNormal">
    <w:name w:val="Table Normal"/>
    <w:rsid w:val="00F522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5221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5221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522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3C614A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F"/>
  </w:style>
  <w:style w:type="paragraph" w:styleId="1">
    <w:name w:val="heading 1"/>
    <w:basedOn w:val="10"/>
    <w:next w:val="10"/>
    <w:rsid w:val="00F522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522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522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522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5221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522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52217"/>
  </w:style>
  <w:style w:type="table" w:customStyle="1" w:styleId="TableNormal">
    <w:name w:val="Table Normal"/>
    <w:rsid w:val="00F522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5221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5221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522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3C614A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D570-7EE7-4FD0-8D61-0F96C218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15160</Words>
  <Characters>8642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Yavoriv</cp:lastModifiedBy>
  <cp:revision>2</cp:revision>
  <dcterms:created xsi:type="dcterms:W3CDTF">2022-02-08T13:12:00Z</dcterms:created>
  <dcterms:modified xsi:type="dcterms:W3CDTF">2022-02-08T13:12:00Z</dcterms:modified>
</cp:coreProperties>
</file>